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23C" w14:textId="77777777" w:rsidR="003468EA" w:rsidRDefault="003468EA" w:rsidP="003468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FORMULARZ OFERTOWY WYKONAWCY</w:t>
      </w:r>
    </w:p>
    <w:p w14:paraId="06950904" w14:textId="77777777" w:rsidR="003468EA" w:rsidRDefault="003468EA" w:rsidP="003468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E87A39D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Dane dotyczące wykonawcy:</w:t>
      </w:r>
    </w:p>
    <w:p w14:paraId="549C8A9C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Nazwa:……………………………………</w:t>
      </w:r>
    </w:p>
    <w:p w14:paraId="147E74F1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Adres:……………………………………</w:t>
      </w:r>
    </w:p>
    <w:p w14:paraId="5258F51A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zh-CN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zh-CN"/>
        </w:rPr>
        <w:t>:……………………………….</w:t>
      </w:r>
    </w:p>
    <w:p w14:paraId="0C128444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zh-CN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zh-CN"/>
        </w:rPr>
        <w:t>:……………………………………</w:t>
      </w:r>
    </w:p>
    <w:p w14:paraId="3D68CCF1" w14:textId="6846A426" w:rsidR="003468EA" w:rsidRDefault="007048F8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osoba do kontaktu:</w:t>
      </w:r>
      <w:r w:rsidR="003468EA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</w:t>
      </w:r>
    </w:p>
    <w:p w14:paraId="788B01C7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D03365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Dane dotyczące zamawiającego:</w:t>
      </w:r>
    </w:p>
    <w:p w14:paraId="59506628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Gmina Nowogródek Pomorski</w:t>
      </w:r>
    </w:p>
    <w:p w14:paraId="7C6BFCC5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Adres: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ul. A. Mickiewicza 15, 74-304 Nowogródek Pomorski</w:t>
      </w:r>
    </w:p>
    <w:p w14:paraId="55CD1584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nr telefonu: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95 747 1711</w:t>
      </w:r>
    </w:p>
    <w:p w14:paraId="37BF3DD9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zh-CN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de-DE" w:eastAsia="zh-CN"/>
        </w:rPr>
        <w:t>nr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de-DE" w:eastAsia="zh-CN"/>
        </w:rPr>
        <w:t>faksu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de-DE" w:eastAsia="zh-CN"/>
        </w:rPr>
        <w:t>:</w:t>
      </w:r>
      <w:r>
        <w:rPr>
          <w:rFonts w:ascii="Times New Roman" w:eastAsia="Times New Roman" w:hAnsi="Times New Roman"/>
          <w:sz w:val="24"/>
          <w:szCs w:val="24"/>
          <w:lang w:val="de-DE" w:eastAsia="zh-CN"/>
        </w:rPr>
        <w:t xml:space="preserve"> 95 747 1760</w:t>
      </w:r>
    </w:p>
    <w:p w14:paraId="3EB47FF4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zh-CN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de-DE" w:eastAsia="zh-CN"/>
        </w:rPr>
        <w:t>e-mail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de-DE" w:eastAsia="zh-CN"/>
        </w:rPr>
        <w:t xml:space="preserve">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val="de-DE" w:eastAsia="zh-CN"/>
          </w:rPr>
          <w:t>inwestycje@nowogrodekpomorski.pl</w:t>
        </w:r>
      </w:hyperlink>
    </w:p>
    <w:p w14:paraId="2D9D907A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zh-CN"/>
        </w:rPr>
      </w:pPr>
    </w:p>
    <w:p w14:paraId="10BC7430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zh-CN"/>
        </w:rPr>
      </w:pPr>
    </w:p>
    <w:p w14:paraId="35169F1D" w14:textId="24CC8A48" w:rsidR="003468EA" w:rsidRPr="007048F8" w:rsidRDefault="007048F8" w:rsidP="003468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048F8">
        <w:rPr>
          <w:rFonts w:ascii="Times New Roman" w:eastAsia="Times New Roman" w:hAnsi="Times New Roman"/>
          <w:b/>
          <w:sz w:val="24"/>
          <w:szCs w:val="24"/>
          <w:lang w:eastAsia="zh-CN"/>
        </w:rPr>
        <w:t>Dostawa urządzeń na plac zabaw w m. Sumiak oraz urządzeń siłowni zewnętrznej w m. Rataje, gm. Nowogródek Pomorski</w:t>
      </w:r>
    </w:p>
    <w:p w14:paraId="2BDE1C99" w14:textId="5A0647B9" w:rsidR="007048F8" w:rsidRDefault="007048F8" w:rsidP="003468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DFA62C4" w14:textId="1091C630" w:rsidR="007048F8" w:rsidRDefault="007048F8" w:rsidP="007048F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I) Plac zabaw w</w:t>
      </w:r>
      <w:r w:rsidR="0064549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m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Sumiak</w:t>
      </w:r>
    </w:p>
    <w:p w14:paraId="3FE2F3E0" w14:textId="77777777" w:rsidR="003468EA" w:rsidRDefault="003468EA" w:rsidP="003468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Wartość (netto)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oferty za wykonanie zamówienia będącego przedmiotem niniejszego postępowania wynosi …………PLN (słownie:………………………………….….).</w:t>
      </w:r>
    </w:p>
    <w:p w14:paraId="00B2B823" w14:textId="77777777" w:rsidR="003468EA" w:rsidRDefault="003468EA" w:rsidP="003468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Należny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podatek VAT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od wartości wymienionej w punkcie 1 – ………..PLN,</w:t>
      </w:r>
    </w:p>
    <w:p w14:paraId="634ECF6F" w14:textId="77777777" w:rsidR="003468EA" w:rsidRDefault="003468EA" w:rsidP="003468E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(słownie:…………………………………………)</w:t>
      </w:r>
    </w:p>
    <w:p w14:paraId="6178C26B" w14:textId="789091D1" w:rsidR="003468EA" w:rsidRDefault="003468EA" w:rsidP="003468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Cena (brutto)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oferty za wykonanie zamówienia będącego przedmiotem niniejszego postępowania wynosi ……………PLN (słownie:………………………………….)</w:t>
      </w:r>
    </w:p>
    <w:p w14:paraId="5D370113" w14:textId="22312360" w:rsidR="0064549B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226DBD0" w14:textId="26F54773" w:rsidR="0064549B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II) Siłownia zewnętrzna m. Rataje</w:t>
      </w:r>
    </w:p>
    <w:p w14:paraId="3D184AF0" w14:textId="77777777" w:rsidR="0064549B" w:rsidRPr="0064549B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>1)</w:t>
      </w: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ab/>
        <w:t>Wartość (netto) oferty za wykonanie zamówienia będącego przedmiotem niniejszego postępowania wynosi …………PLN (słownie:………………………………….….).</w:t>
      </w:r>
    </w:p>
    <w:p w14:paraId="67FFAE28" w14:textId="77777777" w:rsidR="0064549B" w:rsidRPr="0064549B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ab/>
        <w:t>Należny podatek VAT od wartości wymienionej w punkcie 1 – ………..PLN,</w:t>
      </w:r>
    </w:p>
    <w:p w14:paraId="56C9249F" w14:textId="77777777" w:rsidR="0064549B" w:rsidRPr="0064549B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ab/>
        <w:t>(słownie:…………………………………………)</w:t>
      </w:r>
    </w:p>
    <w:p w14:paraId="70C77A27" w14:textId="7D8EDDC5" w:rsidR="003468EA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>3)</w:t>
      </w:r>
      <w:r w:rsidRPr="0064549B">
        <w:rPr>
          <w:rFonts w:ascii="Times New Roman" w:eastAsia="Times New Roman" w:hAnsi="Times New Roman"/>
          <w:sz w:val="24"/>
          <w:szCs w:val="24"/>
          <w:lang w:eastAsia="zh-CN"/>
        </w:rPr>
        <w:tab/>
        <w:t>Cena (brutto) oferty za wykonanie zamówienia będącego przedmiotem niniejszego postępowania wynosi ……………PLN (słownie:………………………………….)</w:t>
      </w:r>
    </w:p>
    <w:p w14:paraId="2FA630F7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AC3AB6" w14:textId="55E1ABEB" w:rsidR="003468EA" w:rsidRDefault="0064549B" w:rsidP="0064549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III) Termin realizacji………………………</w:t>
      </w:r>
    </w:p>
    <w:p w14:paraId="4D8D4650" w14:textId="77777777" w:rsidR="00657348" w:rsidRDefault="00657348" w:rsidP="0064549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51243F7D" w14:textId="11BD9108" w:rsidR="000D56AB" w:rsidRDefault="000D56AB" w:rsidP="0064549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IV) Okres gwarancji ………………………</w:t>
      </w:r>
    </w:p>
    <w:p w14:paraId="0D62958F" w14:textId="77777777" w:rsidR="007048F8" w:rsidRDefault="007048F8" w:rsidP="003468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06554332" w14:textId="77777777" w:rsidR="003468EA" w:rsidRDefault="003468EA" w:rsidP="003468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FFF77EF" w14:textId="77777777" w:rsidR="003468EA" w:rsidRDefault="003468EA" w:rsidP="003468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Deklaracja Wykonawcy:</w:t>
      </w:r>
    </w:p>
    <w:p w14:paraId="56A8CA17" w14:textId="77777777" w:rsidR="003468EA" w:rsidRDefault="003468EA" w:rsidP="003468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1) Oferujemy wykonanie zamówienia zgodnie z opisem przedmiotu zamówienia.</w:t>
      </w:r>
    </w:p>
    <w:p w14:paraId="245DAC06" w14:textId="77777777" w:rsidR="003468EA" w:rsidRDefault="003468EA" w:rsidP="003468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2) Oświadczamy, że zapoznaliśmy się z warunkami zamówienia  i nie wnosimy do nich zastrzeżeń.</w:t>
      </w:r>
    </w:p>
    <w:p w14:paraId="00513D4E" w14:textId="77777777" w:rsidR="003468EA" w:rsidRDefault="003468EA" w:rsidP="003468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A99CB2" w14:textId="77777777" w:rsidR="003468EA" w:rsidRDefault="003468EA" w:rsidP="003468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ED3DD1" w14:textId="77777777" w:rsidR="003468EA" w:rsidRDefault="003468EA" w:rsidP="003468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……………………………</w:t>
      </w:r>
    </w:p>
    <w:p w14:paraId="4683DF8A" w14:textId="0D94D5AE" w:rsidR="003468EA" w:rsidRPr="00657348" w:rsidRDefault="00657348" w:rsidP="006573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57348">
        <w:rPr>
          <w:rFonts w:ascii="Times New Roman" w:hAnsi="Times New Roman"/>
        </w:rPr>
        <w:t>(miejscowość, d</w:t>
      </w:r>
      <w:r>
        <w:rPr>
          <w:rFonts w:ascii="Times New Roman" w:hAnsi="Times New Roman"/>
        </w:rPr>
        <w:t>nia</w:t>
      </w:r>
      <w:r w:rsidRPr="00657348">
        <w:rPr>
          <w:rFonts w:ascii="Times New Roman" w:hAnsi="Times New Roman"/>
        </w:rPr>
        <w:t>)</w:t>
      </w:r>
      <w:r w:rsidRPr="00657348">
        <w:rPr>
          <w:rFonts w:ascii="Times New Roman" w:hAnsi="Times New Roman"/>
        </w:rPr>
        <w:tab/>
      </w:r>
      <w:r w:rsidRPr="00657348">
        <w:rPr>
          <w:rFonts w:ascii="Times New Roman" w:hAnsi="Times New Roman"/>
        </w:rPr>
        <w:tab/>
      </w:r>
      <w:r w:rsidRPr="00657348">
        <w:rPr>
          <w:rFonts w:ascii="Times New Roman" w:hAnsi="Times New Roman"/>
        </w:rPr>
        <w:tab/>
      </w:r>
      <w:r w:rsidRPr="0065734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657348">
        <w:rPr>
          <w:rFonts w:ascii="Times New Roman" w:hAnsi="Times New Roman"/>
        </w:rPr>
        <w:t>(podpis</w:t>
      </w:r>
      <w:r>
        <w:rPr>
          <w:rFonts w:ascii="Times New Roman" w:hAnsi="Times New Roman"/>
        </w:rPr>
        <w:t xml:space="preserve"> Wykonawcy</w:t>
      </w:r>
      <w:r w:rsidRPr="00657348">
        <w:rPr>
          <w:rFonts w:ascii="Times New Roman" w:hAnsi="Times New Roman"/>
        </w:rPr>
        <w:t>)</w:t>
      </w:r>
    </w:p>
    <w:p w14:paraId="0F087770" w14:textId="77777777" w:rsidR="008528B3" w:rsidRDefault="008528B3" w:rsidP="003468EA"/>
    <w:p w14:paraId="3AFA4C34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lastRenderedPageBreak/>
        <w:t>KLAUZULA INFORMACYJNA Z ART. 13 RODO</w:t>
      </w:r>
    </w:p>
    <w:p w14:paraId="2F4A3E09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1. Zgodnie z art. 13 ust. 1 i 2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4E3A9C43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administratorem Pani/Pana danych osobowych jest Wójt Gminy Nowogródek Pomorski, w Urzędzie Gminy z siedzibą przy ul. A. Mickiewicza 15, 74-304 Nowogródek Pomorski.</w:t>
      </w:r>
    </w:p>
    <w:p w14:paraId="39898AA3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do kontaktów w sprawie ochrony danych osobowych został wyznaczony inspektor ochrony danych, z którym można się kontaktować wysyłając e-mail na adres: sekretariat.gm@nowogrodekpomorski.pl,</w:t>
      </w:r>
    </w:p>
    <w:p w14:paraId="6C984FF3" w14:textId="27E5D87D" w:rsidR="003468EA" w:rsidRPr="0064549B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 xml:space="preserve">Pani/Pana dane osobowe przetwarzane będą na podstawie art. 6 ust. 1 lit. c RODO w celu związanym z postępowaniem o udzielenie zamówienia publicznego dotyczącego postępowania przeprowadzonego w trybie zapytania ofertowego na zadanie </w:t>
      </w:r>
      <w:r>
        <w:rPr>
          <w:rFonts w:ascii="Times New Roman" w:eastAsia="Times New Roman" w:hAnsi="Times New Roman"/>
          <w:b/>
          <w:lang w:eastAsia="zh-CN"/>
        </w:rPr>
        <w:t xml:space="preserve">pn.: </w:t>
      </w:r>
      <w:r w:rsidR="0064549B" w:rsidRPr="0064549B">
        <w:rPr>
          <w:rFonts w:ascii="Times New Roman" w:eastAsia="Times New Roman" w:hAnsi="Times New Roman"/>
          <w:b/>
          <w:lang w:eastAsia="zh-CN"/>
        </w:rPr>
        <w:t>Dostawa urządzeń na plac zabaw w m. Sumiak oraz urządzeń siłowni zewnętrznej w m. Rataje, gm. Nowogródek Pomorski</w:t>
      </w:r>
    </w:p>
    <w:p w14:paraId="2A401B15" w14:textId="1818E4DF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odbiorcami Pani/Pana danych osobowych będą osoby lub podmioty, którym udostępniona zostanie dokumentacja postępowania w oparciu o ustaw</w:t>
      </w:r>
      <w:r w:rsidR="0064549B">
        <w:rPr>
          <w:rFonts w:ascii="Times New Roman" w:eastAsia="Times New Roman" w:hAnsi="Times New Roman"/>
          <w:lang w:eastAsia="zh-CN"/>
        </w:rPr>
        <w:t>ę</w:t>
      </w:r>
      <w:r>
        <w:rPr>
          <w:rFonts w:ascii="Times New Roman" w:eastAsia="Times New Roman" w:hAnsi="Times New Roman"/>
          <w:lang w:eastAsia="zh-CN"/>
        </w:rPr>
        <w:t xml:space="preserve"> z dnia </w:t>
      </w:r>
      <w:r w:rsidR="0064549B">
        <w:rPr>
          <w:rFonts w:ascii="Times New Roman" w:eastAsia="Times New Roman" w:hAnsi="Times New Roman"/>
          <w:lang w:eastAsia="zh-CN"/>
        </w:rPr>
        <w:t>11 września 2019</w:t>
      </w:r>
      <w:r>
        <w:rPr>
          <w:rFonts w:ascii="Times New Roman" w:eastAsia="Times New Roman" w:hAnsi="Times New Roman"/>
          <w:lang w:eastAsia="zh-CN"/>
        </w:rPr>
        <w:t xml:space="preserve"> r. — Prawo zamówień publicznych (tj. Dz. U. z 201</w:t>
      </w:r>
      <w:r w:rsidR="0064549B">
        <w:rPr>
          <w:rFonts w:ascii="Times New Roman" w:eastAsia="Times New Roman" w:hAnsi="Times New Roman"/>
          <w:lang w:eastAsia="zh-CN"/>
        </w:rPr>
        <w:t>9</w:t>
      </w:r>
      <w:r>
        <w:rPr>
          <w:rFonts w:ascii="Times New Roman" w:eastAsia="Times New Roman" w:hAnsi="Times New Roman"/>
          <w:lang w:eastAsia="zh-CN"/>
        </w:rPr>
        <w:t xml:space="preserve"> r. poz. </w:t>
      </w:r>
      <w:r w:rsidR="0064549B">
        <w:rPr>
          <w:rFonts w:ascii="Times New Roman" w:eastAsia="Times New Roman" w:hAnsi="Times New Roman"/>
          <w:lang w:eastAsia="zh-CN"/>
        </w:rPr>
        <w:t>2019</w:t>
      </w:r>
      <w:r>
        <w:rPr>
          <w:rFonts w:ascii="Times New Roman" w:eastAsia="Times New Roman" w:hAnsi="Times New Roman"/>
          <w:lang w:eastAsia="zh-CN"/>
        </w:rPr>
        <w:t xml:space="preserve">). dalej ,,ustawa </w:t>
      </w:r>
      <w:proofErr w:type="spellStart"/>
      <w:r>
        <w:rPr>
          <w:rFonts w:ascii="Times New Roman" w:eastAsia="Times New Roman" w:hAnsi="Times New Roman"/>
          <w:lang w:eastAsia="zh-CN"/>
        </w:rPr>
        <w:t>Pzp</w:t>
      </w:r>
      <w:proofErr w:type="spellEnd"/>
      <w:r>
        <w:rPr>
          <w:rFonts w:ascii="Times New Roman" w:eastAsia="Times New Roman" w:hAnsi="Times New Roman"/>
          <w:lang w:eastAsia="zh-CN"/>
        </w:rPr>
        <w:t>”;</w:t>
      </w:r>
    </w:p>
    <w:p w14:paraId="785BCD91" w14:textId="13BCD782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Pani/Pana dane osobowe będą przechowywane przez okres niezbędny do realizacji celu do jakiego zostały zebrane, zgodnie z ustaw</w:t>
      </w:r>
      <w:r w:rsidR="0064549B">
        <w:rPr>
          <w:rFonts w:ascii="Times New Roman" w:eastAsia="Times New Roman" w:hAnsi="Times New Roman"/>
          <w:lang w:eastAsia="zh-CN"/>
        </w:rPr>
        <w:t>ą</w:t>
      </w:r>
      <w:r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lang w:eastAsia="zh-CN"/>
        </w:rPr>
        <w:t>Pzp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oraz zgodnie z terminami archiwizacji wynikającymi z ustawy z dnia 14 lipca 1983 r. o narodowym zasobie archiwalnym i archiwach (tj. Dz. U. z 20</w:t>
      </w:r>
      <w:r w:rsidR="008528B3">
        <w:rPr>
          <w:rFonts w:ascii="Times New Roman" w:eastAsia="Times New Roman" w:hAnsi="Times New Roman"/>
          <w:lang w:eastAsia="zh-CN"/>
        </w:rPr>
        <w:t>20</w:t>
      </w:r>
      <w:r>
        <w:rPr>
          <w:rFonts w:ascii="Times New Roman" w:eastAsia="Times New Roman" w:hAnsi="Times New Roman"/>
          <w:lang w:eastAsia="zh-CN"/>
        </w:rPr>
        <w:t xml:space="preserve"> r. poz. </w:t>
      </w:r>
      <w:r w:rsidR="008528B3">
        <w:rPr>
          <w:rFonts w:ascii="Times New Roman" w:eastAsia="Times New Roman" w:hAnsi="Times New Roman"/>
          <w:lang w:eastAsia="zh-CN"/>
        </w:rPr>
        <w:t>164</w:t>
      </w:r>
      <w:r>
        <w:rPr>
          <w:rFonts w:ascii="Times New Roman" w:eastAsia="Times New Roman" w:hAnsi="Times New Roman"/>
          <w:lang w:eastAsia="zh-CN"/>
        </w:rPr>
        <w:t xml:space="preserve">), Rozporządzenia Prezesa Rady Ministrów z dnia 22 grudnia 1999 r. w sprawie instrukcji kancelaryjnej dla organów gmin i związków międzygminnych (Dz. U. Nr 112 poz. 1319 z </w:t>
      </w:r>
      <w:proofErr w:type="spellStart"/>
      <w:r>
        <w:rPr>
          <w:rFonts w:ascii="Times New Roman" w:eastAsia="Times New Roman" w:hAnsi="Times New Roman"/>
          <w:lang w:eastAsia="zh-CN"/>
        </w:rPr>
        <w:t>późn</w:t>
      </w:r>
      <w:proofErr w:type="spellEnd"/>
      <w:r>
        <w:rPr>
          <w:rFonts w:ascii="Times New Roman" w:eastAsia="Times New Roman" w:hAnsi="Times New Roman"/>
          <w:lang w:eastAsia="zh-CN"/>
        </w:rPr>
        <w:t>. zm.) i instrukcji w sprawie organizacji i zakresu działania archiwów zakładowych, chyba że przepisy szczególne stanowią inaczej.</w:t>
      </w:r>
    </w:p>
    <w:p w14:paraId="74EA24D1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zh-CN"/>
        </w:rPr>
        <w:t>Pzp</w:t>
      </w:r>
      <w:proofErr w:type="spellEnd"/>
      <w:r>
        <w:rPr>
          <w:rFonts w:ascii="Times New Roman" w:eastAsia="Times New Roman" w:hAnsi="Times New Roman"/>
          <w:lang w:eastAsia="zh-CN"/>
        </w:rPr>
        <w:t xml:space="preserve">, związanym z udziałem w postępowaniu o udzielenie zamówienia publicznego: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zh-CN"/>
        </w:rPr>
        <w:t>Pzp</w:t>
      </w:r>
      <w:proofErr w:type="spellEnd"/>
      <w:r>
        <w:rPr>
          <w:rFonts w:ascii="Times New Roman" w:eastAsia="Times New Roman" w:hAnsi="Times New Roman"/>
          <w:lang w:eastAsia="zh-CN"/>
        </w:rPr>
        <w:t>:</w:t>
      </w:r>
    </w:p>
    <w:p w14:paraId="55934A8E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odniesieniu do Pani/Pana danych osobowych decyzje nie będą podejmowane w sposób zautomatyzowany, stosowanie do art. 22 RODO;</w:t>
      </w:r>
    </w:p>
    <w:p w14:paraId="0EA00155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posiada Pani/Pan:</w:t>
      </w:r>
    </w:p>
    <w:p w14:paraId="2B5FC1E4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na podstawie art. 15 RODO prawo dostępu do danych osobowych Pani/Pana dotyczących;</w:t>
      </w:r>
    </w:p>
    <w:p w14:paraId="139E2185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na podstawie art. 16 RODO prawo do sprostowania Pani/Pana danych osobowych*;</w:t>
      </w:r>
    </w:p>
    <w:p w14:paraId="3478AF0D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na podstawie art. 18 RODO prawo zadania od administratora ograniczenia przetwarzania danych osobowych z zastrzeżeniem przypadków, o których mowa w art. 18 ust. 2 RODO **;</w:t>
      </w:r>
    </w:p>
    <w:p w14:paraId="14E0675B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prawo do wniesienia skargi do Prezesa Urzędu Ochrony Danych Osobowych, gdy uzna Pani/Pan, ze przetwarzanie danych osobowych Pani/Pana dotyczących narusza przepisy RODO;</w:t>
      </w:r>
    </w:p>
    <w:p w14:paraId="7FE9DB88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•</w:t>
      </w:r>
      <w:r>
        <w:rPr>
          <w:rFonts w:ascii="Times New Roman" w:eastAsia="Times New Roman" w:hAnsi="Times New Roman"/>
          <w:lang w:eastAsia="zh-CN"/>
        </w:rPr>
        <w:tab/>
        <w:t>nie przysługuje Pani/Panu:</w:t>
      </w:r>
    </w:p>
    <w:p w14:paraId="4997E991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w związku z art. 17 ust. 3 lit. b. d lub e RODO prawo do usunięcia danych osobowych;</w:t>
      </w:r>
    </w:p>
    <w:p w14:paraId="63E82E93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prawo do przenoszenia danych osobowych, o którym mowa w art. 20 RODO;</w:t>
      </w:r>
    </w:p>
    <w:p w14:paraId="5D4FA181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na podstawie art. 21 RODO prawo sprzeciwu, wobec przetwarzania danych osobowych, gdyż podstawa prawna przetwarzania Pani/Pana danych osobowych jest art. 6 ust. 1 lit. c RODO.</w:t>
      </w:r>
    </w:p>
    <w:p w14:paraId="52F3C57A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lang w:eastAsia="zh-CN"/>
        </w:rPr>
      </w:pPr>
    </w:p>
    <w:p w14:paraId="6CEBBD92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lang w:eastAsia="zh-CN"/>
        </w:rPr>
      </w:pPr>
      <w:r>
        <w:rPr>
          <w:rFonts w:ascii="Times New Roman" w:eastAsia="Times New Roman" w:hAnsi="Times New Roman"/>
          <w:i/>
          <w:lang w:eastAsia="zh-CN"/>
        </w:rPr>
        <w:t>*Wyjaśnienie: skorzystanie z prawu do sprostowania nie może skutkować zmianą wyniku postępowania u udzielenie zamówieniu publicznego ani zmiany postanowień UMOWY w zakresie niezgodnym z ustawy Prawo zamówień publicznych oraz nie może naruszać integralności protokołu oraz jego załączników.</w:t>
      </w:r>
    </w:p>
    <w:p w14:paraId="2AD48B97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lang w:eastAsia="zh-CN"/>
        </w:rPr>
      </w:pPr>
      <w:r>
        <w:rPr>
          <w:rFonts w:ascii="Times New Roman" w:eastAsia="Times New Roman" w:hAnsi="Times New Roman"/>
          <w:i/>
          <w:lang w:eastAsia="zh-CN"/>
        </w:rPr>
        <w:t xml:space="preserve"> ** Wyjaśnienie: prawo do ograniczenia przetwarzaniu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BFD2F74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126C5A" w14:textId="77777777" w:rsid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……………………………</w:t>
      </w:r>
    </w:p>
    <w:p w14:paraId="06BB03D9" w14:textId="468EC809" w:rsidR="00B55A77" w:rsidRPr="003468EA" w:rsidRDefault="003468EA" w:rsidP="003468EA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(miejscowość, dnia)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657348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(podpis wykonawcy)</w:t>
      </w:r>
    </w:p>
    <w:sectPr w:rsidR="00B55A77" w:rsidRP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1"/>
    <w:rsid w:val="000D56AB"/>
    <w:rsid w:val="003468EA"/>
    <w:rsid w:val="0064549B"/>
    <w:rsid w:val="00657348"/>
    <w:rsid w:val="007048F8"/>
    <w:rsid w:val="00804A3F"/>
    <w:rsid w:val="008528B3"/>
    <w:rsid w:val="008C51F1"/>
    <w:rsid w:val="008E45B1"/>
    <w:rsid w:val="00B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E3F5"/>
  <w15:chartTrackingRefBased/>
  <w15:docId w15:val="{24A8EAF4-C9CA-4A87-B9EB-9B57E91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8E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nowogrodek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2021-08-27T11:17:00Z</dcterms:created>
  <dcterms:modified xsi:type="dcterms:W3CDTF">2021-08-31T10:24:00Z</dcterms:modified>
</cp:coreProperties>
</file>